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914CC" w14:textId="407BEFD1" w:rsidR="00FF1472" w:rsidRDefault="00FF1472" w:rsidP="00007EC9">
      <w:pPr>
        <w:spacing w:line="480" w:lineRule="auto"/>
        <w:rPr>
          <w:rFonts w:ascii="Times New Roman" w:hAnsi="Times New Roman" w:cs="Times New Roman"/>
        </w:rPr>
      </w:pPr>
      <w:r w:rsidRPr="00007EC9">
        <w:rPr>
          <w:rFonts w:ascii="Times New Roman" w:hAnsi="Times New Roman" w:cs="Times New Roman"/>
        </w:rPr>
        <w:t xml:space="preserve">Jimmy </w:t>
      </w:r>
      <w:r w:rsidR="00197444">
        <w:rPr>
          <w:rFonts w:ascii="Times New Roman" w:hAnsi="Times New Roman" w:cs="Times New Roman"/>
        </w:rPr>
        <w:t>A</w:t>
      </w:r>
      <w:r w:rsidRPr="00007EC9">
        <w:rPr>
          <w:rFonts w:ascii="Times New Roman" w:hAnsi="Times New Roman" w:cs="Times New Roman"/>
        </w:rPr>
        <w:t xml:space="preserve">lcover </w:t>
      </w:r>
    </w:p>
    <w:p w14:paraId="5828CAE6" w14:textId="3AF0193D" w:rsidR="00197444" w:rsidRDefault="00197444" w:rsidP="00007EC9">
      <w:pPr>
        <w:spacing w:line="480" w:lineRule="auto"/>
        <w:rPr>
          <w:rFonts w:ascii="Times New Roman" w:hAnsi="Times New Roman" w:cs="Times New Roman"/>
        </w:rPr>
      </w:pPr>
      <w:r w:rsidRPr="00197444">
        <w:rPr>
          <w:rFonts w:ascii="Times New Roman" w:hAnsi="Times New Roman" w:cs="Times New Roman"/>
        </w:rPr>
        <w:t>Jean M. Bower, PhD</w:t>
      </w:r>
    </w:p>
    <w:p w14:paraId="641617C7" w14:textId="79250F63" w:rsidR="00197444" w:rsidRDefault="00197444" w:rsidP="00197444">
      <w:pPr>
        <w:spacing w:line="480" w:lineRule="auto"/>
        <w:rPr>
          <w:rFonts w:ascii="Times New Roman" w:hAnsi="Times New Roman" w:cs="Times New Roman"/>
        </w:rPr>
      </w:pPr>
      <w:r>
        <w:rPr>
          <w:rFonts w:ascii="Times New Roman" w:hAnsi="Times New Roman" w:cs="Times New Roman"/>
        </w:rPr>
        <w:t>April 29, 2024</w:t>
      </w:r>
    </w:p>
    <w:p w14:paraId="2BBA81F1" w14:textId="6FF9FAC4" w:rsidR="00007EC9" w:rsidRPr="00007EC9" w:rsidRDefault="00007EC9" w:rsidP="00197444">
      <w:pPr>
        <w:spacing w:line="480" w:lineRule="auto"/>
        <w:ind w:firstLine="720"/>
        <w:jc w:val="center"/>
        <w:rPr>
          <w:rFonts w:ascii="Times New Roman" w:hAnsi="Times New Roman" w:cs="Times New Roman"/>
          <w:b/>
          <w:bCs/>
          <w:sz w:val="32"/>
          <w:szCs w:val="32"/>
          <w:u w:val="single"/>
        </w:rPr>
      </w:pPr>
      <w:r w:rsidRPr="00007EC9">
        <w:rPr>
          <w:rFonts w:ascii="Times New Roman" w:hAnsi="Times New Roman" w:cs="Times New Roman"/>
          <w:b/>
          <w:bCs/>
          <w:sz w:val="32"/>
          <w:szCs w:val="32"/>
          <w:u w:val="single"/>
        </w:rPr>
        <w:t>Xenotransplantation</w:t>
      </w:r>
    </w:p>
    <w:p w14:paraId="2D17D477"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In basic terms, the process of xenotransplantation involves harvesting healthy living tissues or DNA from non-human sources and implanting them into non-healthy human recipients, usually to treat or possibly cure major illnesses or diseases. We will discuss the implications, history, and potential benefits and drawbacks of this technology.</w:t>
      </w:r>
    </w:p>
    <w:p w14:paraId="61C58703"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In the US alone, there are over 100,000 people on waiting lists to receive organs, with the majority needing kidney transplants. Approximately 36 million people in the US are affected by kidney disease, and around 800,000 are in end-stage renal failure. Seventeen people die every day while waiting for an organ, and the US is facing a critical shortage. Human donation alone cannot meet such a high demand for organ transplants. The waiting list for a donated organ is extensively long, with people waiting for years on dialysis. Often, by the time they are approved for a transplant, they are too sick for it to be a viable option to extend their life.</w:t>
      </w:r>
      <w:r w:rsidRPr="00007EC9">
        <w:rPr>
          <w:rFonts w:ascii="Times New Roman" w:hAnsi="Times New Roman" w:cs="Times New Roman"/>
        </w:rPr>
        <w:tab/>
      </w:r>
    </w:p>
    <w:p w14:paraId="2C5DC7B5" w14:textId="4D7D7A31"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The very first recorded instance of xenotransplantation dates back to the 17th century when Jean Baptiste Denis, a French physician, performed the first blood transfusions using non-human blood. Although the results varied, his experiment paved the way for considering the use of non-human tissues to treat chronic diseases. Today, given the high risk of infection from human blood transfusions, there is a case to be made for using animal sources such as pigs for cells and blood transfusions, which is being explored by scientists.</w:t>
      </w:r>
    </w:p>
    <w:p w14:paraId="72C0C62A"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lastRenderedPageBreak/>
        <w:t>In the 19th century, people used skin grafted from frogs and other animals to heal wounds. While this met with mixed results and is widely viewed as not always successful, successful cases were seen where the grafted skin served as protection, allowing normal human skin cells to form and enabling the wound to heal.</w:t>
      </w:r>
    </w:p>
    <w:p w14:paraId="705C9D2F"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In the 1920s, Dr. Serge Voronoff (1866–1951) attempted to cure elderly men who "lost their vigor" by transplanting slices of baboon testes into human testes. However, there is no evidence that this procedure worked in any way. Patients developed infections and other problems, yet there weren't as many problems as one might expect today. The operation was considered a vigor-restorer in the 1920s.</w:t>
      </w:r>
    </w:p>
    <w:p w14:paraId="26DE16C0"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From the 1920s onward, there have been many instances of using animal organs, from baboons and chimpanzees to more recently pig organs, for transplantation into unhealthy patients. Dr. Keith Reemtsma (1925–2000) transplanted kidneys from chimpanzees into 13 patients. Tom Starzl (born 1926) performed a handful of liver and kidney transplants in the 1960s. James Hardy (1918–2003) performed the first lung transplant and was the first to transplant a heart from a chimpanzee into a comatose patient, although the patient's family consented to the transplant without knowledge of the animal source. Such informed consent was widely deemed inadequate.</w:t>
      </w:r>
    </w:p>
    <w:p w14:paraId="09EFAD40"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 xml:space="preserve">One of the most famous instances of human and animal xenotransplantation is that of a little girl known as Baby Fae. She was an infant, and at the time, infant organs for transplant were almost nonexistent. Dr. Leonard Bailey (born 1942) transplanted a heart from a baboon into her to try and save her life, but the graft underwent acute rejection, and the patient died 20 days later. Although this procedure did little to advance the science of xenotransplantation, the situation regarding organ donation from infants improved significantly afterward, and Bailey </w:t>
      </w:r>
      <w:r w:rsidRPr="00007EC9">
        <w:rPr>
          <w:rFonts w:ascii="Times New Roman" w:hAnsi="Times New Roman" w:cs="Times New Roman"/>
        </w:rPr>
        <w:lastRenderedPageBreak/>
        <w:t>went on to develop an extremely successful cardiac allotransplantation program in infants and children at Loma Linda University.</w:t>
      </w:r>
    </w:p>
    <w:p w14:paraId="12735BC6"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In the realm of medical science, the quest to find suitable organ donors for transplantation has long been hindered by the challenge of compatibility between human recipients and donor animals, particularly pigs. However, recent advancements in genetic engineering have opened promising avenues for overcoming this obstacle. The groundbreaking use of gene-editing technology, specifically CRISPR-Cas9, has enabled significant progress in rendering pig organs more compatible with humans.</w:t>
      </w:r>
    </w:p>
    <w:p w14:paraId="508FEF9D"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At the forefront of this innovation is the modification of pig kidneys, a pivotal development in the field of xenotransplantation. Through meticulous genetic manipulation, scientists have targeted key genes within pig organs to address two primary concerns: immune rejection and viral transmission. By removing specific pig genes responsible for producing sugars that provoke immune responses in humans, researchers aim to minimize the risk of rejection upon transplantation. Simultaneously, the addition of human genes seeks to enhance the compatibility of pig organs with their human recipients, thereby fostering greater acceptance and functionality post-transplantation.</w:t>
      </w:r>
    </w:p>
    <w:p w14:paraId="52770714"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Furthermore, the inactivation of porcine endogenous retroviruses (PERVs), inherent in all pig genomes, represents a crucial step in ensuring the safety of xenotransplantation. By eliminating the risk of viral transmission from donor pigs to human recipients, scientists mitigate potential complications and enhance the overall viability of pig organ transplantation.</w:t>
      </w:r>
    </w:p>
    <w:p w14:paraId="7694D27A" w14:textId="39D599B8"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 xml:space="preserve">The recent transplantation of a genetically modified pig kidney, comprising 69 genomic edits, exemplifies the remarkable progress achieved in this field. Through meticulous genetic </w:t>
      </w:r>
      <w:r w:rsidRPr="00007EC9">
        <w:rPr>
          <w:rFonts w:ascii="Times New Roman" w:hAnsi="Times New Roman" w:cs="Times New Roman"/>
        </w:rPr>
        <w:lastRenderedPageBreak/>
        <w:t>engineering guided by CRISPR-Cas9 technology, researchers have paved the way for a new era in xenotransplantation. This milestone not only signifies a triumph of scientific innovation but also offers hope for countless individuals awaiting life-saving organ transplants.</w:t>
      </w:r>
    </w:p>
    <w:p w14:paraId="3E22DDB1"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In essence, the successful modification of pig organs represents a significant leap forward in addressing the critical shortage of human organ donors. As research in genetic engineering continues to advance, the prospect of utilizing pig organs for transplantation holds immense promise in revolutionizing the field of organ transplantation and improving the quality of life for patients worldwide.</w:t>
      </w:r>
    </w:p>
    <w:p w14:paraId="38D28B24"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Recently, over the last 20-30 years or so, with the development of better gene editing technologies as well as anti-organ rejection medications, the biotechnology can both benefit and harm the global population.</w:t>
      </w:r>
    </w:p>
    <w:p w14:paraId="67A2612C"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Xenotransplantation, the transplantation of organs or tissues from one species to another, holds the promise of addressing the critical shortage of human organs for transplantation. While offering potential solutions to the growing demand for life-saving treatments, xenotransplantation also raises significant ethical, scientific, and societal concerns. This essay examines the dual impacts of xenotransplantation, highlighting its potential benefits in alleviating organ shortages and its associated risks in terms of immunological challenges, viral transmission, and ethical considerations.</w:t>
      </w:r>
    </w:p>
    <w:p w14:paraId="7650EFD9" w14:textId="77777777" w:rsidR="00007EC9" w:rsidRPr="00007EC9" w:rsidRDefault="00007EC9" w:rsidP="00007EC9">
      <w:pPr>
        <w:spacing w:line="480" w:lineRule="auto"/>
        <w:ind w:firstLine="720"/>
        <w:rPr>
          <w:rFonts w:ascii="Times New Roman" w:hAnsi="Times New Roman" w:cs="Times New Roman"/>
        </w:rPr>
      </w:pPr>
      <w:r w:rsidRPr="00007EC9">
        <w:rPr>
          <w:rFonts w:ascii="Times New Roman" w:hAnsi="Times New Roman" w:cs="Times New Roman"/>
        </w:rPr>
        <w:t xml:space="preserve">One of the primary benefits of xenotransplantation is its potential to address the chronic shortage of human organs for transplantation. With millions of individuals worldwide waiting for organ transplants, xenotransplantation offers a viable solution to save lives. By utilizing organs from genetically modified pigs, xenotransplantation expands the donor pool, providing hope for </w:t>
      </w:r>
      <w:r w:rsidRPr="00007EC9">
        <w:rPr>
          <w:rFonts w:ascii="Times New Roman" w:hAnsi="Times New Roman" w:cs="Times New Roman"/>
        </w:rPr>
        <w:lastRenderedPageBreak/>
        <w:t>patients facing organ failure and reducing the burden on transplant waiting lists. Advancements in genetic modification techniques, such as CRISPR-Cas9, aim to enhance the compatibility of pig organs with the human immune system. By removing antigens that trigger immune responses and incorporating human genes to improve compatibility, xenotransplantation seeks to minimize the risk of organ rejection. This could significantly improve transplant outcomes, increasing the longevity and quality of life for recipients.</w:t>
      </w:r>
    </w:p>
    <w:p w14:paraId="7C9B15BA" w14:textId="59F154EF" w:rsidR="00520B30" w:rsidRPr="00007EC9" w:rsidRDefault="00007EC9" w:rsidP="00A21F3C">
      <w:pPr>
        <w:spacing w:line="480" w:lineRule="auto"/>
        <w:ind w:firstLine="720"/>
        <w:rPr>
          <w:rFonts w:ascii="Times New Roman" w:hAnsi="Times New Roman" w:cs="Times New Roman"/>
        </w:rPr>
      </w:pPr>
      <w:r w:rsidRPr="00007EC9">
        <w:rPr>
          <w:rFonts w:ascii="Times New Roman" w:hAnsi="Times New Roman" w:cs="Times New Roman"/>
        </w:rPr>
        <w:t>Despite progress in genetic engineering, xenotransplantation faces significant immunological challenges. The human immune system may still recognize pig antigens, leading to rejection and potential complications for recipients. Overcoming these</w:t>
      </w:r>
      <w:r w:rsidR="00A21F3C">
        <w:rPr>
          <w:rFonts w:ascii="Times New Roman" w:hAnsi="Times New Roman" w:cs="Times New Roman"/>
        </w:rPr>
        <w:t xml:space="preserve"> </w:t>
      </w:r>
      <w:r w:rsidRPr="00007EC9">
        <w:rPr>
          <w:rFonts w:ascii="Times New Roman" w:hAnsi="Times New Roman" w:cs="Times New Roman"/>
        </w:rPr>
        <w:t>immunological barriers requires ongoing research to develop strategies for immune tolerance and organ acceptance, ensuring the success and safety of xenotransplantation procedures.</w:t>
      </w:r>
      <w:r w:rsidR="00345DDF" w:rsidRPr="00007EC9">
        <w:rPr>
          <w:rFonts w:ascii="Times New Roman" w:hAnsi="Times New Roman" w:cs="Times New Roman"/>
        </w:rPr>
        <w:tab/>
      </w:r>
    </w:p>
    <w:p w14:paraId="09D4C91F" w14:textId="5DE08421" w:rsidR="00FF1472" w:rsidRPr="008533FF" w:rsidRDefault="00F06F06" w:rsidP="00007EC9">
      <w:pPr>
        <w:spacing w:line="480" w:lineRule="auto"/>
        <w:rPr>
          <w:rFonts w:ascii="Times New Roman" w:hAnsi="Times New Roman" w:cs="Times New Roman"/>
          <w:u w:val="single"/>
        </w:rPr>
      </w:pPr>
      <w:r w:rsidRPr="008533FF">
        <w:rPr>
          <w:rFonts w:ascii="Times New Roman" w:hAnsi="Times New Roman" w:cs="Times New Roman"/>
          <w:u w:val="single"/>
        </w:rPr>
        <w:t xml:space="preserve">References. </w:t>
      </w:r>
    </w:p>
    <w:p w14:paraId="1001DB08" w14:textId="77777777" w:rsidR="00F06F06" w:rsidRPr="00F06F06" w:rsidRDefault="00F06F06" w:rsidP="00F06F06">
      <w:pPr>
        <w:spacing w:line="480" w:lineRule="auto"/>
        <w:rPr>
          <w:rFonts w:ascii="Times New Roman" w:hAnsi="Times New Roman" w:cs="Times New Roman"/>
        </w:rPr>
      </w:pPr>
      <w:r w:rsidRPr="00F06F06">
        <w:rPr>
          <w:rFonts w:ascii="Times New Roman" w:hAnsi="Times New Roman" w:cs="Times New Roman"/>
        </w:rPr>
        <w:t>"First Genetically Edited Pig Kidney Transplanted into Human." Harvard Medical School. Accessed January 30, 2024. https://hms.harvard.edu/news/first-genetically-edited-pig-kidney-transplanted-human</w:t>
      </w:r>
    </w:p>
    <w:p w14:paraId="323C7010" w14:textId="77777777" w:rsidR="00F06F06" w:rsidRPr="00F06F06" w:rsidRDefault="00F06F06" w:rsidP="00F06F06">
      <w:pPr>
        <w:spacing w:line="480" w:lineRule="auto"/>
        <w:rPr>
          <w:rFonts w:ascii="Times New Roman" w:hAnsi="Times New Roman" w:cs="Times New Roman"/>
        </w:rPr>
      </w:pPr>
      <w:r w:rsidRPr="00F06F06">
        <w:rPr>
          <w:rFonts w:ascii="Times New Roman" w:hAnsi="Times New Roman" w:cs="Times New Roman"/>
        </w:rPr>
        <w:t>Cooper, David K.C. "Xenotransplantation: The Current Status and Prospects." Baylor University Medical Center Proceedings, vol. 24, no. 3, 2011, pp. 227–233. https://www.ncbi.nlm.nih.gov/pmc/articles/PMC3246856/</w:t>
      </w:r>
    </w:p>
    <w:p w14:paraId="53A3EB74" w14:textId="77777777" w:rsidR="00F06F06" w:rsidRPr="00F06F06" w:rsidRDefault="00F06F06" w:rsidP="00F06F06">
      <w:pPr>
        <w:spacing w:line="480" w:lineRule="auto"/>
        <w:rPr>
          <w:rFonts w:ascii="Times New Roman" w:hAnsi="Times New Roman" w:cs="Times New Roman"/>
        </w:rPr>
      </w:pPr>
      <w:r w:rsidRPr="00F06F06">
        <w:rPr>
          <w:rFonts w:ascii="Times New Roman" w:hAnsi="Times New Roman" w:cs="Times New Roman"/>
        </w:rPr>
        <w:t>Hsu, Jeremy. "Genetically Modified Pigs Could Solve Organ Shortage." NPR, February 29, 2024. https://www.npr.org/sections/health-shots/2024/02/29/1231699834/genetically-modified-pigs-organs-human-transplant</w:t>
      </w:r>
    </w:p>
    <w:p w14:paraId="09472542" w14:textId="528CB295" w:rsidR="00F06F06" w:rsidRPr="00007EC9" w:rsidRDefault="00F06F06" w:rsidP="00F06F06">
      <w:pPr>
        <w:spacing w:line="480" w:lineRule="auto"/>
        <w:rPr>
          <w:rFonts w:ascii="Times New Roman" w:hAnsi="Times New Roman" w:cs="Times New Roman"/>
        </w:rPr>
      </w:pPr>
      <w:r w:rsidRPr="00F06F06">
        <w:rPr>
          <w:rFonts w:ascii="Times New Roman" w:hAnsi="Times New Roman" w:cs="Times New Roman"/>
        </w:rPr>
        <w:lastRenderedPageBreak/>
        <w:t xml:space="preserve">"Xenotransplantation." </w:t>
      </w:r>
      <w:proofErr w:type="spellStart"/>
      <w:r w:rsidRPr="00F06F06">
        <w:rPr>
          <w:rFonts w:ascii="Times New Roman" w:hAnsi="Times New Roman" w:cs="Times New Roman"/>
        </w:rPr>
        <w:t>eGenesis</w:t>
      </w:r>
      <w:proofErr w:type="spellEnd"/>
      <w:r w:rsidRPr="00F06F06">
        <w:rPr>
          <w:rFonts w:ascii="Times New Roman" w:hAnsi="Times New Roman" w:cs="Times New Roman"/>
        </w:rPr>
        <w:t>. Accessed January 30, 2024. https://egenesisbio.com/xenotransplant/</w:t>
      </w:r>
    </w:p>
    <w:sectPr w:rsidR="00F06F06" w:rsidRPr="00007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72"/>
    <w:rsid w:val="00007EC9"/>
    <w:rsid w:val="00197444"/>
    <w:rsid w:val="002D4C5A"/>
    <w:rsid w:val="00340818"/>
    <w:rsid w:val="00345DDF"/>
    <w:rsid w:val="00520B30"/>
    <w:rsid w:val="008533FF"/>
    <w:rsid w:val="00A21F3C"/>
    <w:rsid w:val="00CD6E91"/>
    <w:rsid w:val="00CE1890"/>
    <w:rsid w:val="00F06F06"/>
    <w:rsid w:val="00FF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A7A1"/>
  <w15:chartTrackingRefBased/>
  <w15:docId w15:val="{2D5D1D98-3F67-4CAC-963D-79E9E3B4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472"/>
    <w:rPr>
      <w:rFonts w:eastAsiaTheme="majorEastAsia" w:cstheme="majorBidi"/>
      <w:color w:val="272727" w:themeColor="text1" w:themeTint="D8"/>
    </w:rPr>
  </w:style>
  <w:style w:type="paragraph" w:styleId="Title">
    <w:name w:val="Title"/>
    <w:basedOn w:val="Normal"/>
    <w:next w:val="Normal"/>
    <w:link w:val="TitleChar"/>
    <w:uiPriority w:val="10"/>
    <w:qFormat/>
    <w:rsid w:val="00FF1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472"/>
    <w:pPr>
      <w:spacing w:before="160"/>
      <w:jc w:val="center"/>
    </w:pPr>
    <w:rPr>
      <w:i/>
      <w:iCs/>
      <w:color w:val="404040" w:themeColor="text1" w:themeTint="BF"/>
    </w:rPr>
  </w:style>
  <w:style w:type="character" w:customStyle="1" w:styleId="QuoteChar">
    <w:name w:val="Quote Char"/>
    <w:basedOn w:val="DefaultParagraphFont"/>
    <w:link w:val="Quote"/>
    <w:uiPriority w:val="29"/>
    <w:rsid w:val="00FF1472"/>
    <w:rPr>
      <w:i/>
      <w:iCs/>
      <w:color w:val="404040" w:themeColor="text1" w:themeTint="BF"/>
    </w:rPr>
  </w:style>
  <w:style w:type="paragraph" w:styleId="ListParagraph">
    <w:name w:val="List Paragraph"/>
    <w:basedOn w:val="Normal"/>
    <w:uiPriority w:val="34"/>
    <w:qFormat/>
    <w:rsid w:val="00FF1472"/>
    <w:pPr>
      <w:ind w:left="720"/>
      <w:contextualSpacing/>
    </w:pPr>
  </w:style>
  <w:style w:type="character" w:styleId="IntenseEmphasis">
    <w:name w:val="Intense Emphasis"/>
    <w:basedOn w:val="DefaultParagraphFont"/>
    <w:uiPriority w:val="21"/>
    <w:qFormat/>
    <w:rsid w:val="00FF1472"/>
    <w:rPr>
      <w:i/>
      <w:iCs/>
      <w:color w:val="0F4761" w:themeColor="accent1" w:themeShade="BF"/>
    </w:rPr>
  </w:style>
  <w:style w:type="paragraph" w:styleId="IntenseQuote">
    <w:name w:val="Intense Quote"/>
    <w:basedOn w:val="Normal"/>
    <w:next w:val="Normal"/>
    <w:link w:val="IntenseQuoteChar"/>
    <w:uiPriority w:val="30"/>
    <w:qFormat/>
    <w:rsid w:val="00FF1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472"/>
    <w:rPr>
      <w:i/>
      <w:iCs/>
      <w:color w:val="0F4761" w:themeColor="accent1" w:themeShade="BF"/>
    </w:rPr>
  </w:style>
  <w:style w:type="character" w:styleId="IntenseReference">
    <w:name w:val="Intense Reference"/>
    <w:basedOn w:val="DefaultParagraphFont"/>
    <w:uiPriority w:val="32"/>
    <w:qFormat/>
    <w:rsid w:val="00FF14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13295">
      <w:bodyDiv w:val="1"/>
      <w:marLeft w:val="0"/>
      <w:marRight w:val="0"/>
      <w:marTop w:val="0"/>
      <w:marBottom w:val="0"/>
      <w:divBdr>
        <w:top w:val="none" w:sz="0" w:space="0" w:color="auto"/>
        <w:left w:val="none" w:sz="0" w:space="0" w:color="auto"/>
        <w:bottom w:val="none" w:sz="0" w:space="0" w:color="auto"/>
        <w:right w:val="none" w:sz="0" w:space="0" w:color="auto"/>
      </w:divBdr>
    </w:div>
    <w:div w:id="348214003">
      <w:bodyDiv w:val="1"/>
      <w:marLeft w:val="0"/>
      <w:marRight w:val="0"/>
      <w:marTop w:val="0"/>
      <w:marBottom w:val="0"/>
      <w:divBdr>
        <w:top w:val="none" w:sz="0" w:space="0" w:color="auto"/>
        <w:left w:val="none" w:sz="0" w:space="0" w:color="auto"/>
        <w:bottom w:val="none" w:sz="0" w:space="0" w:color="auto"/>
        <w:right w:val="none" w:sz="0" w:space="0" w:color="auto"/>
      </w:divBdr>
    </w:div>
    <w:div w:id="435760187">
      <w:bodyDiv w:val="1"/>
      <w:marLeft w:val="0"/>
      <w:marRight w:val="0"/>
      <w:marTop w:val="0"/>
      <w:marBottom w:val="0"/>
      <w:divBdr>
        <w:top w:val="none" w:sz="0" w:space="0" w:color="auto"/>
        <w:left w:val="none" w:sz="0" w:space="0" w:color="auto"/>
        <w:bottom w:val="none" w:sz="0" w:space="0" w:color="auto"/>
        <w:right w:val="none" w:sz="0" w:space="0" w:color="auto"/>
      </w:divBdr>
    </w:div>
    <w:div w:id="1685860927">
      <w:bodyDiv w:val="1"/>
      <w:marLeft w:val="0"/>
      <w:marRight w:val="0"/>
      <w:marTop w:val="0"/>
      <w:marBottom w:val="0"/>
      <w:divBdr>
        <w:top w:val="none" w:sz="0" w:space="0" w:color="auto"/>
        <w:left w:val="none" w:sz="0" w:space="0" w:color="auto"/>
        <w:bottom w:val="none" w:sz="0" w:space="0" w:color="auto"/>
        <w:right w:val="none" w:sz="0" w:space="0" w:color="auto"/>
      </w:divBdr>
    </w:div>
    <w:div w:id="177629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6</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alcover</dc:creator>
  <cp:keywords/>
  <dc:description/>
  <cp:lastModifiedBy>jimmy alcover</cp:lastModifiedBy>
  <cp:revision>4</cp:revision>
  <dcterms:created xsi:type="dcterms:W3CDTF">2024-04-29T15:01:00Z</dcterms:created>
  <dcterms:modified xsi:type="dcterms:W3CDTF">2024-04-29T19:08:00Z</dcterms:modified>
</cp:coreProperties>
</file>